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941ED06" w14:textId="77777777" w:rsidR="0076274F" w:rsidRDefault="0076274F" w:rsidP="00A83E3D">
      <w:pPr>
        <w:pStyle w:val="a3"/>
        <w:shd w:val="clear" w:color="auto" w:fill="auto"/>
        <w:ind w:firstLine="0"/>
        <w:rPr>
          <w:sz w:val="24"/>
          <w:szCs w:val="24"/>
        </w:rPr>
      </w:pPr>
      <w:bookmarkStart w:id="0" w:name="_GoBack"/>
      <w:bookmarkEnd w:id="0"/>
    </w:p>
    <w:p w14:paraId="012EDB45" w14:textId="77777777" w:rsidR="0076274F" w:rsidRPr="0076274F" w:rsidRDefault="0076274F" w:rsidP="0076274F">
      <w:pPr>
        <w:pStyle w:val="a3"/>
        <w:shd w:val="clear" w:color="auto" w:fill="auto"/>
        <w:jc w:val="right"/>
        <w:rPr>
          <w:sz w:val="24"/>
          <w:szCs w:val="24"/>
        </w:rPr>
      </w:pPr>
      <w:r w:rsidRPr="0076274F">
        <w:rPr>
          <w:sz w:val="24"/>
          <w:szCs w:val="24"/>
        </w:rPr>
        <w:t xml:space="preserve">УТВЕРЖДАЮ </w:t>
      </w:r>
    </w:p>
    <w:p w14:paraId="7D9EA29B" w14:textId="77777777" w:rsidR="0076274F" w:rsidRPr="0076274F" w:rsidRDefault="0076274F" w:rsidP="0076274F">
      <w:pPr>
        <w:pStyle w:val="a3"/>
        <w:shd w:val="clear" w:color="auto" w:fill="auto"/>
        <w:jc w:val="right"/>
        <w:rPr>
          <w:sz w:val="24"/>
          <w:szCs w:val="24"/>
        </w:rPr>
      </w:pPr>
      <w:r w:rsidRPr="0076274F">
        <w:rPr>
          <w:sz w:val="24"/>
          <w:szCs w:val="24"/>
        </w:rPr>
        <w:t xml:space="preserve">Генеральный директор </w:t>
      </w:r>
    </w:p>
    <w:p w14:paraId="49D10B85" w14:textId="77777777" w:rsidR="0076274F" w:rsidRPr="0076274F" w:rsidRDefault="0076274F" w:rsidP="0076274F">
      <w:pPr>
        <w:pStyle w:val="a3"/>
        <w:shd w:val="clear" w:color="auto" w:fill="auto"/>
        <w:jc w:val="right"/>
        <w:rPr>
          <w:sz w:val="24"/>
          <w:szCs w:val="24"/>
        </w:rPr>
      </w:pPr>
      <w:r w:rsidRPr="0076274F">
        <w:rPr>
          <w:sz w:val="24"/>
          <w:szCs w:val="24"/>
        </w:rPr>
        <w:t>ООО «ФАРМГАРАНТ»</w:t>
      </w:r>
    </w:p>
    <w:p w14:paraId="73B3D264" w14:textId="77777777" w:rsidR="0076274F" w:rsidRPr="00A83E3D" w:rsidRDefault="0076274F" w:rsidP="00A83E3D">
      <w:pPr>
        <w:pStyle w:val="20"/>
        <w:shd w:val="clear" w:color="auto" w:fill="auto"/>
        <w:ind w:left="3180"/>
        <w:jc w:val="right"/>
        <w:rPr>
          <w:sz w:val="24"/>
          <w:szCs w:val="24"/>
        </w:rPr>
      </w:pPr>
      <w:proofErr w:type="spellStart"/>
      <w:r w:rsidRPr="0076274F">
        <w:rPr>
          <w:sz w:val="24"/>
          <w:szCs w:val="24"/>
        </w:rPr>
        <w:t>Бикмеев</w:t>
      </w:r>
      <w:proofErr w:type="spellEnd"/>
      <w:r w:rsidRPr="0076274F">
        <w:rPr>
          <w:sz w:val="24"/>
          <w:szCs w:val="24"/>
        </w:rPr>
        <w:t xml:space="preserve"> Р.З.</w:t>
      </w:r>
      <w:r>
        <w:rPr>
          <w:sz w:val="24"/>
          <w:szCs w:val="24"/>
        </w:rPr>
        <w:t>___________</w:t>
      </w:r>
    </w:p>
    <w:p w14:paraId="549B47CE" w14:textId="77777777" w:rsidR="0076274F" w:rsidRPr="0076274F" w:rsidRDefault="0076274F" w:rsidP="0076274F">
      <w:pPr>
        <w:pStyle w:val="20"/>
        <w:shd w:val="clear" w:color="auto" w:fill="auto"/>
        <w:ind w:left="709"/>
        <w:rPr>
          <w:sz w:val="24"/>
          <w:szCs w:val="24"/>
        </w:rPr>
      </w:pPr>
    </w:p>
    <w:p w14:paraId="641E7EE1" w14:textId="77777777" w:rsidR="0076274F" w:rsidRDefault="0076274F" w:rsidP="0076274F">
      <w:pPr>
        <w:pStyle w:val="20"/>
        <w:shd w:val="clear" w:color="auto" w:fill="auto"/>
        <w:ind w:left="709"/>
        <w:jc w:val="center"/>
        <w:rPr>
          <w:sz w:val="24"/>
          <w:szCs w:val="24"/>
        </w:rPr>
      </w:pPr>
      <w:r w:rsidRPr="0076274F">
        <w:rPr>
          <w:sz w:val="24"/>
          <w:szCs w:val="24"/>
        </w:rPr>
        <w:t>ИНСТРУКЦИЯ</w:t>
      </w:r>
    </w:p>
    <w:p w14:paraId="00F65DCD" w14:textId="77777777" w:rsidR="0076274F" w:rsidRPr="0076274F" w:rsidRDefault="0076274F" w:rsidP="0076274F">
      <w:pPr>
        <w:pStyle w:val="a4"/>
        <w:ind w:left="709"/>
        <w:rPr>
          <w:rFonts w:ascii="Times New Roman" w:hAnsi="Times New Roman" w:cs="Times New Roman"/>
        </w:rPr>
      </w:pPr>
    </w:p>
    <w:p w14:paraId="06792FB5" w14:textId="77777777" w:rsidR="0076274F" w:rsidRDefault="0076274F" w:rsidP="0076274F">
      <w:pPr>
        <w:pStyle w:val="a4"/>
        <w:jc w:val="center"/>
        <w:rPr>
          <w:rFonts w:ascii="Times New Roman" w:hAnsi="Times New Roman" w:cs="Times New Roman"/>
        </w:rPr>
      </w:pPr>
      <w:r w:rsidRPr="0076274F">
        <w:rPr>
          <w:rFonts w:ascii="Times New Roman" w:hAnsi="Times New Roman" w:cs="Times New Roman"/>
        </w:rPr>
        <w:t>по применению ветеринарного дезинфицирующего средства «</w:t>
      </w:r>
      <w:proofErr w:type="spellStart"/>
      <w:r w:rsidRPr="0076274F">
        <w:rPr>
          <w:rFonts w:ascii="Times New Roman" w:hAnsi="Times New Roman" w:cs="Times New Roman"/>
        </w:rPr>
        <w:t>Блюсептол</w:t>
      </w:r>
      <w:proofErr w:type="spellEnd"/>
      <w:r w:rsidRPr="0076274F">
        <w:rPr>
          <w:rFonts w:ascii="Times New Roman" w:hAnsi="Times New Roman" w:cs="Times New Roman"/>
        </w:rPr>
        <w:t>» для антимикробной и противогрибковой обработки поверхностей (организация-производитель: ООО «ФАРМГАРАНТ», Республика Марий Эл, г. Волжск)</w:t>
      </w:r>
    </w:p>
    <w:p w14:paraId="7227E900" w14:textId="77777777" w:rsidR="0076274F" w:rsidRPr="0076274F" w:rsidRDefault="0076274F" w:rsidP="0076274F">
      <w:pPr>
        <w:pStyle w:val="a4"/>
        <w:rPr>
          <w:rFonts w:ascii="Times New Roman" w:hAnsi="Times New Roman" w:cs="Times New Roman"/>
        </w:rPr>
      </w:pPr>
    </w:p>
    <w:p w14:paraId="00229DD2" w14:textId="77777777" w:rsidR="0076274F" w:rsidRPr="00A83E3D" w:rsidRDefault="0076274F" w:rsidP="0076274F">
      <w:pPr>
        <w:pStyle w:val="a4"/>
        <w:ind w:firstLine="567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</w:t>
      </w:r>
      <w:r w:rsidRPr="0076274F">
        <w:rPr>
          <w:rFonts w:ascii="Times New Roman" w:hAnsi="Times New Roman" w:cs="Times New Roman"/>
        </w:rPr>
        <w:t>Общие сведения</w:t>
      </w:r>
    </w:p>
    <w:p w14:paraId="4B0D3C68" w14:textId="77777777" w:rsidR="0076274F" w:rsidRPr="00A83E3D" w:rsidRDefault="0076274F" w:rsidP="0076274F">
      <w:pPr>
        <w:pStyle w:val="a4"/>
        <w:ind w:firstLine="567"/>
        <w:jc w:val="center"/>
        <w:rPr>
          <w:rFonts w:ascii="Times New Roman" w:hAnsi="Times New Roman" w:cs="Times New Roman"/>
        </w:rPr>
      </w:pPr>
    </w:p>
    <w:p w14:paraId="55D347AF" w14:textId="77777777" w:rsidR="0076274F" w:rsidRPr="0076274F" w:rsidRDefault="0076274F" w:rsidP="0076274F">
      <w:pPr>
        <w:pStyle w:val="a4"/>
        <w:ind w:firstLine="567"/>
        <w:jc w:val="both"/>
        <w:rPr>
          <w:rFonts w:ascii="Times New Roman" w:hAnsi="Times New Roman" w:cs="Times New Roman"/>
        </w:rPr>
      </w:pPr>
      <w:r w:rsidRPr="0076274F">
        <w:rPr>
          <w:rFonts w:ascii="Times New Roman" w:hAnsi="Times New Roman" w:cs="Times New Roman"/>
        </w:rPr>
        <w:t>1 .«</w:t>
      </w:r>
      <w:proofErr w:type="spellStart"/>
      <w:r w:rsidRPr="0076274F">
        <w:rPr>
          <w:rFonts w:ascii="Times New Roman" w:hAnsi="Times New Roman" w:cs="Times New Roman"/>
        </w:rPr>
        <w:t>Блюсептол</w:t>
      </w:r>
      <w:proofErr w:type="spellEnd"/>
      <w:r w:rsidRPr="0076274F">
        <w:rPr>
          <w:rFonts w:ascii="Times New Roman" w:hAnsi="Times New Roman" w:cs="Times New Roman"/>
        </w:rPr>
        <w:t xml:space="preserve">» </w:t>
      </w:r>
      <w:r w:rsidRPr="0076274F">
        <w:rPr>
          <w:rFonts w:ascii="Times New Roman" w:hAnsi="Times New Roman" w:cs="Times New Roman"/>
          <w:lang w:bidi="en-US"/>
        </w:rPr>
        <w:t>(«</w:t>
      </w:r>
      <w:proofErr w:type="spellStart"/>
      <w:r w:rsidRPr="0076274F">
        <w:rPr>
          <w:rFonts w:ascii="Times New Roman" w:hAnsi="Times New Roman" w:cs="Times New Roman"/>
          <w:lang w:val="en-US" w:bidi="en-US"/>
        </w:rPr>
        <w:t>Bluseptol</w:t>
      </w:r>
      <w:proofErr w:type="spellEnd"/>
      <w:r w:rsidRPr="0076274F">
        <w:rPr>
          <w:rFonts w:ascii="Times New Roman" w:hAnsi="Times New Roman" w:cs="Times New Roman"/>
          <w:lang w:bidi="en-US"/>
        </w:rPr>
        <w:t xml:space="preserve">») </w:t>
      </w:r>
      <w:r w:rsidRPr="0076274F">
        <w:rPr>
          <w:rFonts w:ascii="Times New Roman" w:hAnsi="Times New Roman" w:cs="Times New Roman"/>
        </w:rPr>
        <w:t>- ветеринарное дезинфицирующее средство для антимикробной и противогрибковой обработки поверхностей.</w:t>
      </w:r>
    </w:p>
    <w:p w14:paraId="2571EE00" w14:textId="77777777" w:rsidR="0076274F" w:rsidRPr="0076274F" w:rsidRDefault="0076274F" w:rsidP="0076274F">
      <w:pPr>
        <w:pStyle w:val="a4"/>
        <w:ind w:firstLine="567"/>
        <w:jc w:val="both"/>
        <w:rPr>
          <w:rFonts w:ascii="Times New Roman" w:hAnsi="Times New Roman" w:cs="Times New Roman"/>
        </w:rPr>
      </w:pPr>
      <w:r w:rsidRPr="0076274F">
        <w:rPr>
          <w:rFonts w:ascii="Times New Roman" w:hAnsi="Times New Roman" w:cs="Times New Roman"/>
        </w:rPr>
        <w:t xml:space="preserve">В состав </w:t>
      </w:r>
      <w:proofErr w:type="spellStart"/>
      <w:r w:rsidRPr="0076274F">
        <w:rPr>
          <w:rFonts w:ascii="Times New Roman" w:hAnsi="Times New Roman" w:cs="Times New Roman"/>
        </w:rPr>
        <w:t>Блюсептол</w:t>
      </w:r>
      <w:proofErr w:type="spellEnd"/>
      <w:r w:rsidRPr="0076274F">
        <w:rPr>
          <w:rFonts w:ascii="Times New Roman" w:hAnsi="Times New Roman" w:cs="Times New Roman"/>
        </w:rPr>
        <w:t xml:space="preserve"> входят: Меди (П) сульфат 5-водный, Муравьиная кислота, Молочная кислота, </w:t>
      </w:r>
      <w:proofErr w:type="spellStart"/>
      <w:r w:rsidRPr="0076274F">
        <w:rPr>
          <w:rFonts w:ascii="Times New Roman" w:hAnsi="Times New Roman" w:cs="Times New Roman"/>
        </w:rPr>
        <w:t>Трилон</w:t>
      </w:r>
      <w:proofErr w:type="spellEnd"/>
      <w:r w:rsidRPr="0076274F">
        <w:rPr>
          <w:rFonts w:ascii="Times New Roman" w:hAnsi="Times New Roman" w:cs="Times New Roman"/>
        </w:rPr>
        <w:t xml:space="preserve"> Б, Цинка окись, </w:t>
      </w:r>
      <w:proofErr w:type="spellStart"/>
      <w:r w:rsidRPr="0076274F">
        <w:rPr>
          <w:rFonts w:ascii="Times New Roman" w:hAnsi="Times New Roman" w:cs="Times New Roman"/>
        </w:rPr>
        <w:t>Гидроксиэтилцеллюлоза</w:t>
      </w:r>
      <w:proofErr w:type="spellEnd"/>
      <w:r w:rsidRPr="0076274F">
        <w:rPr>
          <w:rFonts w:ascii="Times New Roman" w:hAnsi="Times New Roman" w:cs="Times New Roman"/>
        </w:rPr>
        <w:t>, Метиленовый синий и вода очищенная.</w:t>
      </w:r>
    </w:p>
    <w:p w14:paraId="1EC43F48" w14:textId="77777777" w:rsidR="0076274F" w:rsidRPr="0076274F" w:rsidRDefault="0076274F" w:rsidP="0076274F">
      <w:pPr>
        <w:pStyle w:val="a4"/>
        <w:ind w:firstLine="567"/>
        <w:jc w:val="both"/>
        <w:rPr>
          <w:rFonts w:ascii="Times New Roman" w:hAnsi="Times New Roman" w:cs="Times New Roman"/>
        </w:rPr>
      </w:pPr>
      <w:r w:rsidRPr="0076274F">
        <w:rPr>
          <w:rFonts w:ascii="Times New Roman" w:hAnsi="Times New Roman" w:cs="Times New Roman"/>
        </w:rPr>
        <w:t>Не содержит генно-инженерно-модифицированных продуктов и организмов.</w:t>
      </w:r>
    </w:p>
    <w:p w14:paraId="69BC795B" w14:textId="77777777" w:rsidR="0076274F" w:rsidRPr="0076274F" w:rsidRDefault="0076274F" w:rsidP="0076274F">
      <w:pPr>
        <w:pStyle w:val="a4"/>
        <w:ind w:firstLine="567"/>
        <w:jc w:val="both"/>
        <w:rPr>
          <w:rFonts w:ascii="Times New Roman" w:hAnsi="Times New Roman" w:cs="Times New Roman"/>
        </w:rPr>
      </w:pPr>
      <w:r w:rsidRPr="0076274F">
        <w:rPr>
          <w:rFonts w:ascii="Times New Roman" w:hAnsi="Times New Roman" w:cs="Times New Roman"/>
        </w:rPr>
        <w:t>Содержание вредных примесей не превышает предельно допустимых норм, установленных в Российской Федерации.</w:t>
      </w:r>
    </w:p>
    <w:p w14:paraId="7E888DD8" w14:textId="77777777" w:rsidR="0076274F" w:rsidRPr="0076274F" w:rsidRDefault="0076274F" w:rsidP="0076274F">
      <w:pPr>
        <w:pStyle w:val="a4"/>
        <w:ind w:firstLine="567"/>
        <w:jc w:val="both"/>
        <w:rPr>
          <w:rFonts w:ascii="Times New Roman" w:hAnsi="Times New Roman" w:cs="Times New Roman"/>
        </w:rPr>
      </w:pPr>
      <w:r w:rsidRPr="0076274F">
        <w:rPr>
          <w:rFonts w:ascii="Times New Roman" w:hAnsi="Times New Roman" w:cs="Times New Roman"/>
        </w:rPr>
        <w:t>По внешнему виду представляет собой гель от светло-синего до темно-синего цвета, хорошо растворим в воде.</w:t>
      </w:r>
    </w:p>
    <w:p w14:paraId="57B685FD" w14:textId="77777777" w:rsidR="0076274F" w:rsidRPr="0076274F" w:rsidRDefault="0076274F" w:rsidP="0076274F">
      <w:pPr>
        <w:pStyle w:val="a4"/>
        <w:ind w:firstLine="567"/>
        <w:jc w:val="both"/>
        <w:rPr>
          <w:rFonts w:ascii="Times New Roman" w:hAnsi="Times New Roman" w:cs="Times New Roman"/>
        </w:rPr>
      </w:pPr>
      <w:r w:rsidRPr="0076274F">
        <w:rPr>
          <w:rFonts w:ascii="Times New Roman" w:hAnsi="Times New Roman" w:cs="Times New Roman"/>
        </w:rPr>
        <w:t xml:space="preserve">Выпускают расфасованным </w:t>
      </w:r>
      <w:proofErr w:type="gramStart"/>
      <w:r w:rsidRPr="0076274F">
        <w:rPr>
          <w:rFonts w:ascii="Times New Roman" w:hAnsi="Times New Roman" w:cs="Times New Roman"/>
        </w:rPr>
        <w:t>в полимерные банки</w:t>
      </w:r>
      <w:proofErr w:type="gramEnd"/>
      <w:r w:rsidRPr="0076274F">
        <w:rPr>
          <w:rFonts w:ascii="Times New Roman" w:hAnsi="Times New Roman" w:cs="Times New Roman"/>
        </w:rPr>
        <w:t xml:space="preserve"> укупоренные навинчиваемыми пластмассовыми крышками по 200, 400 и 500 г, в полимерные ведра укупоренные натягиваемыми крышками по 2,5; 5 и 10 кг.</w:t>
      </w:r>
    </w:p>
    <w:p w14:paraId="103F11C1" w14:textId="77777777" w:rsidR="0076274F" w:rsidRPr="0076274F" w:rsidRDefault="0076274F" w:rsidP="0076274F">
      <w:pPr>
        <w:pStyle w:val="a4"/>
        <w:ind w:firstLine="567"/>
        <w:jc w:val="both"/>
        <w:rPr>
          <w:rFonts w:ascii="Times New Roman" w:hAnsi="Times New Roman" w:cs="Times New Roman"/>
        </w:rPr>
      </w:pPr>
      <w:r w:rsidRPr="0076274F">
        <w:rPr>
          <w:rFonts w:ascii="Times New Roman" w:hAnsi="Times New Roman" w:cs="Times New Roman"/>
        </w:rPr>
        <w:t>Каждую единицу фасовки маркируют с указанием: наименования организации- производителя, ее адреса и товарного знака, наименования, назначения и способа применения, даты изготовления, срока и условий хранения, массы нетто, номера партии, информации о подтверждении соответствия, надписи «Для животных» и снабжают инструкцией по применению.</w:t>
      </w:r>
    </w:p>
    <w:p w14:paraId="5E98E098" w14:textId="77777777" w:rsidR="0076274F" w:rsidRPr="0076274F" w:rsidRDefault="0076274F" w:rsidP="0076274F">
      <w:pPr>
        <w:pStyle w:val="a4"/>
        <w:ind w:firstLine="567"/>
        <w:jc w:val="both"/>
        <w:rPr>
          <w:rFonts w:ascii="Times New Roman" w:hAnsi="Times New Roman" w:cs="Times New Roman"/>
        </w:rPr>
      </w:pPr>
      <w:r w:rsidRPr="0076274F">
        <w:rPr>
          <w:rFonts w:ascii="Times New Roman" w:hAnsi="Times New Roman" w:cs="Times New Roman"/>
        </w:rPr>
        <w:t>Хранят в плотно закрытой упаковке производителя в сухом, защищенном от попадания прямых солнечных лучей, хорошо проветриваемом месте при температуре от 0°С до 25°С.</w:t>
      </w:r>
    </w:p>
    <w:p w14:paraId="29ED0C00" w14:textId="77777777" w:rsidR="0076274F" w:rsidRPr="0076274F" w:rsidRDefault="0076274F" w:rsidP="0076274F">
      <w:pPr>
        <w:pStyle w:val="a4"/>
        <w:ind w:firstLine="567"/>
        <w:jc w:val="both"/>
        <w:rPr>
          <w:rFonts w:ascii="Times New Roman" w:hAnsi="Times New Roman" w:cs="Times New Roman"/>
        </w:rPr>
      </w:pPr>
      <w:r w:rsidRPr="0076274F">
        <w:rPr>
          <w:rFonts w:ascii="Times New Roman" w:hAnsi="Times New Roman" w:cs="Times New Roman"/>
        </w:rPr>
        <w:t>Срок хранения - 36 месяцев со дня изготовления при соблюдении условий хранения.</w:t>
      </w:r>
    </w:p>
    <w:p w14:paraId="05F21B3E" w14:textId="77777777" w:rsidR="0076274F" w:rsidRPr="0076274F" w:rsidRDefault="0076274F" w:rsidP="0076274F">
      <w:pPr>
        <w:pStyle w:val="a4"/>
        <w:ind w:firstLine="567"/>
        <w:jc w:val="both"/>
        <w:rPr>
          <w:rFonts w:ascii="Times New Roman" w:hAnsi="Times New Roman" w:cs="Times New Roman"/>
        </w:rPr>
      </w:pPr>
      <w:r w:rsidRPr="0076274F">
        <w:rPr>
          <w:rFonts w:ascii="Times New Roman" w:hAnsi="Times New Roman" w:cs="Times New Roman"/>
        </w:rPr>
        <w:t>Не использовать по окончании срока хранения.</w:t>
      </w:r>
    </w:p>
    <w:p w14:paraId="340BD8B0" w14:textId="77777777" w:rsidR="0076274F" w:rsidRDefault="0076274F" w:rsidP="0076274F">
      <w:pPr>
        <w:pStyle w:val="a4"/>
        <w:ind w:firstLine="567"/>
        <w:rPr>
          <w:rFonts w:ascii="Times New Roman" w:hAnsi="Times New Roman" w:cs="Times New Roman"/>
        </w:rPr>
      </w:pPr>
    </w:p>
    <w:p w14:paraId="4584B67F" w14:textId="77777777" w:rsidR="0076274F" w:rsidRPr="00A83E3D" w:rsidRDefault="0076274F" w:rsidP="0076274F">
      <w:pPr>
        <w:pStyle w:val="a4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lang w:val="en-US"/>
        </w:rPr>
        <w:t>II</w:t>
      </w:r>
      <w:r w:rsidRPr="0076274F">
        <w:rPr>
          <w:rFonts w:ascii="Times New Roman" w:hAnsi="Times New Roman" w:cs="Times New Roman"/>
        </w:rPr>
        <w:t>. Способ применения</w:t>
      </w:r>
    </w:p>
    <w:p w14:paraId="0F5A08D2" w14:textId="77777777" w:rsidR="0076274F" w:rsidRPr="00A83E3D" w:rsidRDefault="0076274F" w:rsidP="0076274F">
      <w:pPr>
        <w:pStyle w:val="a4"/>
        <w:jc w:val="center"/>
        <w:rPr>
          <w:rFonts w:ascii="Times New Roman" w:hAnsi="Times New Roman" w:cs="Times New Roman"/>
        </w:rPr>
      </w:pPr>
    </w:p>
    <w:p w14:paraId="0C111C3C" w14:textId="77777777" w:rsidR="0076274F" w:rsidRDefault="0076274F" w:rsidP="0076274F">
      <w:pPr>
        <w:pStyle w:val="a4"/>
        <w:ind w:firstLine="567"/>
        <w:jc w:val="both"/>
        <w:rPr>
          <w:rFonts w:ascii="Times New Roman" w:hAnsi="Times New Roman" w:cs="Times New Roman"/>
        </w:rPr>
      </w:pPr>
      <w:r w:rsidRPr="0076274F">
        <w:rPr>
          <w:rFonts w:ascii="Times New Roman" w:hAnsi="Times New Roman" w:cs="Times New Roman"/>
        </w:rPr>
        <w:t>Ветеринарное дезинфицирующее средство «</w:t>
      </w:r>
      <w:proofErr w:type="spellStart"/>
      <w:r w:rsidRPr="0076274F">
        <w:rPr>
          <w:rFonts w:ascii="Times New Roman" w:hAnsi="Times New Roman" w:cs="Times New Roman"/>
        </w:rPr>
        <w:t>Блюсептол</w:t>
      </w:r>
      <w:proofErr w:type="spellEnd"/>
      <w:r w:rsidRPr="0076274F">
        <w:rPr>
          <w:rFonts w:ascii="Times New Roman" w:hAnsi="Times New Roman" w:cs="Times New Roman"/>
        </w:rPr>
        <w:t>» в чистом виде или разведенное с водой в соотношении 1:10 наносят на обрабатываемую поверхность.</w:t>
      </w:r>
    </w:p>
    <w:p w14:paraId="0774E944" w14:textId="77777777" w:rsidR="00A83E3D" w:rsidRPr="00A83E3D" w:rsidRDefault="00A83E3D" w:rsidP="00A83E3D">
      <w:pPr>
        <w:pStyle w:val="a4"/>
        <w:ind w:firstLine="567"/>
        <w:jc w:val="both"/>
        <w:rPr>
          <w:rFonts w:ascii="Times New Roman" w:hAnsi="Times New Roman" w:cs="Times New Roman"/>
        </w:rPr>
      </w:pPr>
      <w:r w:rsidRPr="00A83E3D">
        <w:rPr>
          <w:rFonts w:ascii="Times New Roman" w:hAnsi="Times New Roman" w:cs="Times New Roman"/>
        </w:rPr>
        <w:t>Обработку копыт необходимо проводить два – три раза в год.</w:t>
      </w:r>
    </w:p>
    <w:p w14:paraId="2B258369" w14:textId="77777777" w:rsidR="00A83E3D" w:rsidRPr="00A83E3D" w:rsidRDefault="00A83E3D" w:rsidP="00A83E3D">
      <w:pPr>
        <w:pStyle w:val="a4"/>
        <w:ind w:firstLine="567"/>
        <w:jc w:val="both"/>
        <w:rPr>
          <w:rFonts w:ascii="Times New Roman" w:hAnsi="Times New Roman" w:cs="Times New Roman"/>
        </w:rPr>
      </w:pPr>
      <w:r w:rsidRPr="00A83E3D">
        <w:rPr>
          <w:rFonts w:ascii="Times New Roman" w:hAnsi="Times New Roman" w:cs="Times New Roman"/>
        </w:rPr>
        <w:t>Необходимо тщательно очистить копыта, удалив навоз с рогового башмака и из межпальцевых щелей.</w:t>
      </w:r>
    </w:p>
    <w:p w14:paraId="592F2557" w14:textId="77777777" w:rsidR="00A83E3D" w:rsidRPr="00A83E3D" w:rsidRDefault="00A83E3D" w:rsidP="00A83E3D">
      <w:pPr>
        <w:pStyle w:val="a4"/>
        <w:ind w:firstLine="567"/>
        <w:jc w:val="both"/>
        <w:rPr>
          <w:rFonts w:ascii="Times New Roman" w:hAnsi="Times New Roman" w:cs="Times New Roman"/>
        </w:rPr>
      </w:pPr>
      <w:r w:rsidRPr="00A83E3D">
        <w:rPr>
          <w:rFonts w:ascii="Times New Roman" w:hAnsi="Times New Roman" w:cs="Times New Roman"/>
        </w:rPr>
        <w:t>Затем протереть копыта сухой тряпкой.</w:t>
      </w:r>
    </w:p>
    <w:p w14:paraId="00B85E6A" w14:textId="77777777" w:rsidR="000139C4" w:rsidRDefault="00A83E3D" w:rsidP="00A83E3D">
      <w:pPr>
        <w:pStyle w:val="a4"/>
        <w:ind w:firstLine="567"/>
        <w:jc w:val="both"/>
        <w:rPr>
          <w:rFonts w:ascii="Times New Roman" w:hAnsi="Times New Roman" w:cs="Times New Roman"/>
        </w:rPr>
      </w:pPr>
      <w:r w:rsidRPr="00A83E3D">
        <w:rPr>
          <w:rFonts w:ascii="Times New Roman" w:hAnsi="Times New Roman" w:cs="Times New Roman"/>
        </w:rPr>
        <w:t xml:space="preserve">Наносить </w:t>
      </w:r>
      <w:r>
        <w:rPr>
          <w:rFonts w:ascii="Times New Roman" w:hAnsi="Times New Roman" w:cs="Times New Roman"/>
        </w:rPr>
        <w:t>«</w:t>
      </w:r>
      <w:proofErr w:type="spellStart"/>
      <w:r>
        <w:rPr>
          <w:rFonts w:ascii="Times New Roman" w:hAnsi="Times New Roman" w:cs="Times New Roman"/>
        </w:rPr>
        <w:t>Блюсептол</w:t>
      </w:r>
      <w:proofErr w:type="spellEnd"/>
      <w:r>
        <w:rPr>
          <w:rFonts w:ascii="Times New Roman" w:hAnsi="Times New Roman" w:cs="Times New Roman"/>
        </w:rPr>
        <w:t>»</w:t>
      </w:r>
      <w:r w:rsidRPr="00A83E3D">
        <w:rPr>
          <w:rFonts w:ascii="Times New Roman" w:hAnsi="Times New Roman" w:cs="Times New Roman"/>
        </w:rPr>
        <w:t xml:space="preserve"> гель с помощью кисточки на копытн</w:t>
      </w:r>
      <w:r w:rsidR="000139C4">
        <w:rPr>
          <w:rFonts w:ascii="Times New Roman" w:hAnsi="Times New Roman" w:cs="Times New Roman"/>
        </w:rPr>
        <w:t>ую подошву и межпальцевые щели.</w:t>
      </w:r>
    </w:p>
    <w:p w14:paraId="3C0AB9E3" w14:textId="77777777" w:rsidR="00A83E3D" w:rsidRPr="00A83E3D" w:rsidRDefault="00A83E3D" w:rsidP="00A83E3D">
      <w:pPr>
        <w:pStyle w:val="a4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Ч</w:t>
      </w:r>
      <w:r w:rsidRPr="00A83E3D">
        <w:rPr>
          <w:rFonts w:ascii="Times New Roman" w:hAnsi="Times New Roman" w:cs="Times New Roman"/>
        </w:rPr>
        <w:t>ерез 4 – 5 дней необходимо проверить обработанное место.</w:t>
      </w:r>
    </w:p>
    <w:p w14:paraId="028A07D8" w14:textId="77777777" w:rsidR="00A83E3D" w:rsidRPr="00A83E3D" w:rsidRDefault="00A83E3D" w:rsidP="00A83E3D">
      <w:pPr>
        <w:pStyle w:val="a4"/>
        <w:ind w:firstLine="567"/>
        <w:jc w:val="both"/>
        <w:rPr>
          <w:rFonts w:ascii="Times New Roman" w:hAnsi="Times New Roman" w:cs="Times New Roman"/>
        </w:rPr>
      </w:pPr>
      <w:r w:rsidRPr="00A83E3D">
        <w:rPr>
          <w:rFonts w:ascii="Times New Roman" w:hAnsi="Times New Roman" w:cs="Times New Roman"/>
        </w:rPr>
        <w:t>В случае необходимости в этот день повторить обработку.</w:t>
      </w:r>
    </w:p>
    <w:p w14:paraId="045BA843" w14:textId="77777777" w:rsidR="00A83E3D" w:rsidRPr="00A83E3D" w:rsidRDefault="00A83E3D" w:rsidP="00A83E3D">
      <w:pPr>
        <w:pStyle w:val="a4"/>
        <w:ind w:firstLine="567"/>
        <w:jc w:val="both"/>
        <w:rPr>
          <w:rFonts w:ascii="Times New Roman" w:hAnsi="Times New Roman" w:cs="Times New Roman"/>
        </w:rPr>
      </w:pPr>
      <w:r w:rsidRPr="00A83E3D">
        <w:rPr>
          <w:rFonts w:ascii="Times New Roman" w:hAnsi="Times New Roman" w:cs="Times New Roman"/>
        </w:rPr>
        <w:t>В случае серьёзного повреждения на обработанное гелем место следует сверху наложить бинт.</w:t>
      </w:r>
    </w:p>
    <w:p w14:paraId="4B52CE0F" w14:textId="77777777" w:rsidR="00A83E3D" w:rsidRPr="00A83E3D" w:rsidRDefault="00A83E3D" w:rsidP="00A83E3D">
      <w:pPr>
        <w:pStyle w:val="a4"/>
        <w:ind w:firstLine="567"/>
        <w:jc w:val="both"/>
        <w:rPr>
          <w:rFonts w:ascii="Times New Roman" w:hAnsi="Times New Roman" w:cs="Times New Roman"/>
        </w:rPr>
      </w:pPr>
      <w:r w:rsidRPr="00A83E3D">
        <w:rPr>
          <w:rFonts w:ascii="Times New Roman" w:hAnsi="Times New Roman" w:cs="Times New Roman"/>
        </w:rPr>
        <w:t>Через 4 дня удалить повязку и обработать рану повторно, без использования бинта.</w:t>
      </w:r>
    </w:p>
    <w:p w14:paraId="42B7FD5E" w14:textId="77777777" w:rsidR="0076274F" w:rsidRPr="00A83E3D" w:rsidRDefault="0076274F" w:rsidP="0076274F">
      <w:pPr>
        <w:pStyle w:val="a4"/>
        <w:ind w:firstLine="567"/>
        <w:jc w:val="both"/>
        <w:rPr>
          <w:rFonts w:ascii="Times New Roman" w:hAnsi="Times New Roman" w:cs="Times New Roman"/>
        </w:rPr>
      </w:pPr>
    </w:p>
    <w:p w14:paraId="277FC73B" w14:textId="77777777" w:rsidR="0076274F" w:rsidRPr="00A83E3D" w:rsidRDefault="0076274F" w:rsidP="0076274F">
      <w:pPr>
        <w:pStyle w:val="a4"/>
        <w:ind w:firstLine="567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lang w:val="en-US"/>
        </w:rPr>
        <w:t>III</w:t>
      </w:r>
      <w:r w:rsidRPr="0076274F">
        <w:rPr>
          <w:rFonts w:ascii="Times New Roman" w:hAnsi="Times New Roman" w:cs="Times New Roman"/>
        </w:rPr>
        <w:t>. Меры личной профилактики</w:t>
      </w:r>
    </w:p>
    <w:p w14:paraId="6C0AF23B" w14:textId="77777777" w:rsidR="0076274F" w:rsidRPr="00A83E3D" w:rsidRDefault="0076274F" w:rsidP="0076274F">
      <w:pPr>
        <w:pStyle w:val="a4"/>
        <w:ind w:firstLine="567"/>
        <w:jc w:val="center"/>
        <w:rPr>
          <w:rFonts w:ascii="Times New Roman" w:hAnsi="Times New Roman" w:cs="Times New Roman"/>
        </w:rPr>
      </w:pPr>
    </w:p>
    <w:p w14:paraId="7AFBAC6E" w14:textId="77777777" w:rsidR="0076274F" w:rsidRPr="0076274F" w:rsidRDefault="0076274F" w:rsidP="0076274F">
      <w:pPr>
        <w:pStyle w:val="a4"/>
        <w:ind w:firstLine="567"/>
        <w:jc w:val="both"/>
        <w:rPr>
          <w:rFonts w:ascii="Times New Roman" w:hAnsi="Times New Roman" w:cs="Times New Roman"/>
        </w:rPr>
      </w:pPr>
      <w:r w:rsidRPr="0076274F">
        <w:rPr>
          <w:rFonts w:ascii="Times New Roman" w:hAnsi="Times New Roman" w:cs="Times New Roman"/>
        </w:rPr>
        <w:t>При работе с ветеринарным дезинфицирующим средством «</w:t>
      </w:r>
      <w:proofErr w:type="spellStart"/>
      <w:r w:rsidRPr="0076274F">
        <w:rPr>
          <w:rFonts w:ascii="Times New Roman" w:hAnsi="Times New Roman" w:cs="Times New Roman"/>
        </w:rPr>
        <w:t>Блюсептол</w:t>
      </w:r>
      <w:proofErr w:type="spellEnd"/>
      <w:r w:rsidRPr="0076274F">
        <w:rPr>
          <w:rFonts w:ascii="Times New Roman" w:hAnsi="Times New Roman" w:cs="Times New Roman"/>
        </w:rPr>
        <w:t>» необходимо соблюдать общие правила личной гигиены и техники безопасности, предусмотренные при работе с дезинфицирующим средством.</w:t>
      </w:r>
    </w:p>
    <w:p w14:paraId="2412E07D" w14:textId="77777777" w:rsidR="0076274F" w:rsidRPr="0076274F" w:rsidRDefault="0076274F" w:rsidP="0076274F">
      <w:pPr>
        <w:pStyle w:val="a4"/>
        <w:ind w:firstLine="567"/>
        <w:jc w:val="both"/>
        <w:rPr>
          <w:rFonts w:ascii="Times New Roman" w:hAnsi="Times New Roman" w:cs="Times New Roman"/>
        </w:rPr>
      </w:pPr>
      <w:r w:rsidRPr="0076274F">
        <w:rPr>
          <w:rFonts w:ascii="Times New Roman" w:hAnsi="Times New Roman" w:cs="Times New Roman"/>
        </w:rPr>
        <w:t>Хранить в местах, недоступных для детей.</w:t>
      </w:r>
    </w:p>
    <w:p w14:paraId="033ADDE0" w14:textId="77777777" w:rsidR="0076274F" w:rsidRPr="0076274F" w:rsidRDefault="0076274F" w:rsidP="0076274F">
      <w:pPr>
        <w:pStyle w:val="a4"/>
        <w:ind w:firstLine="567"/>
        <w:jc w:val="both"/>
        <w:rPr>
          <w:rFonts w:ascii="Times New Roman" w:hAnsi="Times New Roman" w:cs="Times New Roman"/>
        </w:rPr>
      </w:pPr>
      <w:r w:rsidRPr="0076274F">
        <w:rPr>
          <w:rFonts w:ascii="Times New Roman" w:hAnsi="Times New Roman" w:cs="Times New Roman"/>
        </w:rPr>
        <w:t>Инструкция по применению разработана ООО «ФАРМГАРАНТ» (г. Волжск).</w:t>
      </w:r>
    </w:p>
    <w:p w14:paraId="045E9247" w14:textId="77777777" w:rsidR="0076274F" w:rsidRPr="0076274F" w:rsidRDefault="0076274F" w:rsidP="0076274F">
      <w:pPr>
        <w:pStyle w:val="a4"/>
        <w:ind w:firstLine="567"/>
        <w:jc w:val="both"/>
        <w:rPr>
          <w:rFonts w:ascii="Times New Roman" w:hAnsi="Times New Roman" w:cs="Times New Roman"/>
        </w:rPr>
      </w:pPr>
      <w:bookmarkStart w:id="1" w:name="bookmark0"/>
      <w:r w:rsidRPr="0076274F">
        <w:rPr>
          <w:rFonts w:ascii="Times New Roman" w:hAnsi="Times New Roman" w:cs="Times New Roman"/>
        </w:rPr>
        <w:t xml:space="preserve">Адрес организации-производителя: ООО «ФАРМГАРАНТ», 425000, Республика Марий Эл, г. Волжск, ул. </w:t>
      </w:r>
      <w:proofErr w:type="spellStart"/>
      <w:r w:rsidRPr="0076274F">
        <w:rPr>
          <w:rFonts w:ascii="Times New Roman" w:hAnsi="Times New Roman" w:cs="Times New Roman"/>
        </w:rPr>
        <w:t>Помарское</w:t>
      </w:r>
      <w:proofErr w:type="spellEnd"/>
      <w:r w:rsidRPr="0076274F">
        <w:rPr>
          <w:rFonts w:ascii="Times New Roman" w:hAnsi="Times New Roman" w:cs="Times New Roman"/>
        </w:rPr>
        <w:t xml:space="preserve"> шоссе, д.1, пом.35</w:t>
      </w:r>
      <w:bookmarkEnd w:id="1"/>
    </w:p>
    <w:p w14:paraId="3B1E4E3D" w14:textId="77777777" w:rsidR="00C13556" w:rsidRPr="0076274F" w:rsidRDefault="00AB21E6" w:rsidP="0076274F">
      <w:pPr>
        <w:pStyle w:val="a4"/>
        <w:ind w:firstLine="567"/>
        <w:jc w:val="both"/>
        <w:rPr>
          <w:rFonts w:ascii="Times New Roman" w:hAnsi="Times New Roman" w:cs="Times New Roman"/>
        </w:rPr>
      </w:pPr>
    </w:p>
    <w:sectPr w:rsidR="00C13556" w:rsidRPr="0076274F" w:rsidSect="0076274F">
      <w:pgSz w:w="11907" w:h="16839" w:code="9"/>
      <w:pgMar w:top="426" w:right="992" w:bottom="567" w:left="1418" w:header="0" w:footer="3" w:gutter="0"/>
      <w:cols w:space="720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BE01DA0"/>
    <w:multiLevelType w:val="multilevel"/>
    <w:tmpl w:val="72A25082"/>
    <w:lvl w:ilvl="0">
      <w:start w:val="1"/>
      <w:numFmt w:val="upperRoman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7"/>
        <w:szCs w:val="17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6FEC0576"/>
    <w:multiLevelType w:val="multilevel"/>
    <w:tmpl w:val="54EC5880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7"/>
        <w:szCs w:val="17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274F"/>
    <w:rsid w:val="000139C4"/>
    <w:rsid w:val="002222FC"/>
    <w:rsid w:val="0076274F"/>
    <w:rsid w:val="0094141D"/>
    <w:rsid w:val="00A83E3D"/>
    <w:rsid w:val="00AB21E6"/>
    <w:rsid w:val="00F426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8EE91B"/>
  <w15:docId w15:val="{73C16F36-1A32-44ED-88B3-97A3741611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76274F"/>
    <w:rPr>
      <w:rFonts w:ascii="Times New Roman" w:eastAsia="Times New Roman" w:hAnsi="Times New Roman" w:cs="Times New Roman"/>
      <w:sz w:val="17"/>
      <w:szCs w:val="17"/>
      <w:shd w:val="clear" w:color="auto" w:fill="FFFFFF"/>
    </w:rPr>
  </w:style>
  <w:style w:type="character" w:customStyle="1" w:styleId="1">
    <w:name w:val="Заголовок №1_"/>
    <w:basedOn w:val="a0"/>
    <w:link w:val="10"/>
    <w:rsid w:val="0076274F"/>
    <w:rPr>
      <w:rFonts w:ascii="Times New Roman" w:eastAsia="Times New Roman" w:hAnsi="Times New Roman" w:cs="Times New Roman"/>
      <w:sz w:val="18"/>
      <w:szCs w:val="1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76274F"/>
    <w:pPr>
      <w:widowControl w:val="0"/>
      <w:shd w:val="clear" w:color="auto" w:fill="FFFFFF"/>
      <w:spacing w:after="0" w:line="201" w:lineRule="exact"/>
    </w:pPr>
    <w:rPr>
      <w:rFonts w:ascii="Times New Roman" w:eastAsia="Times New Roman" w:hAnsi="Times New Roman" w:cs="Times New Roman"/>
      <w:sz w:val="17"/>
      <w:szCs w:val="17"/>
    </w:rPr>
  </w:style>
  <w:style w:type="paragraph" w:customStyle="1" w:styleId="10">
    <w:name w:val="Заголовок №1"/>
    <w:basedOn w:val="a"/>
    <w:link w:val="1"/>
    <w:rsid w:val="0076274F"/>
    <w:pPr>
      <w:widowControl w:val="0"/>
      <w:shd w:val="clear" w:color="auto" w:fill="FFFFFF"/>
      <w:spacing w:before="180" w:after="0" w:line="238" w:lineRule="exact"/>
      <w:ind w:firstLine="320"/>
      <w:outlineLvl w:val="0"/>
    </w:pPr>
    <w:rPr>
      <w:rFonts w:ascii="Times New Roman" w:eastAsia="Times New Roman" w:hAnsi="Times New Roman" w:cs="Times New Roman"/>
      <w:sz w:val="18"/>
      <w:szCs w:val="18"/>
    </w:rPr>
  </w:style>
  <w:style w:type="character" w:customStyle="1" w:styleId="Exact">
    <w:name w:val="Подпись к картинке Exact"/>
    <w:basedOn w:val="a0"/>
    <w:link w:val="a3"/>
    <w:rsid w:val="0076274F"/>
    <w:rPr>
      <w:rFonts w:ascii="Times New Roman" w:eastAsia="Times New Roman" w:hAnsi="Times New Roman" w:cs="Times New Roman"/>
      <w:sz w:val="17"/>
      <w:szCs w:val="17"/>
      <w:shd w:val="clear" w:color="auto" w:fill="FFFFFF"/>
    </w:rPr>
  </w:style>
  <w:style w:type="paragraph" w:customStyle="1" w:styleId="a3">
    <w:name w:val="Подпись к картинке"/>
    <w:basedOn w:val="a"/>
    <w:link w:val="Exact"/>
    <w:rsid w:val="0076274F"/>
    <w:pPr>
      <w:widowControl w:val="0"/>
      <w:shd w:val="clear" w:color="auto" w:fill="FFFFFF"/>
      <w:spacing w:after="0" w:line="208" w:lineRule="exact"/>
      <w:ind w:firstLine="720"/>
      <w:jc w:val="both"/>
    </w:pPr>
    <w:rPr>
      <w:rFonts w:ascii="Times New Roman" w:eastAsia="Times New Roman" w:hAnsi="Times New Roman" w:cs="Times New Roman"/>
      <w:sz w:val="17"/>
      <w:szCs w:val="17"/>
    </w:rPr>
  </w:style>
  <w:style w:type="paragraph" w:styleId="a4">
    <w:name w:val="No Spacing"/>
    <w:uiPriority w:val="1"/>
    <w:qFormat/>
    <w:rsid w:val="0076274F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7627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6274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433</Words>
  <Characters>2471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Farmakor</dc:creator>
  <cp:lastModifiedBy>Lenovo 2</cp:lastModifiedBy>
  <cp:revision>2</cp:revision>
  <cp:lastPrinted>2020-02-04T11:30:00Z</cp:lastPrinted>
  <dcterms:created xsi:type="dcterms:W3CDTF">2020-02-11T10:02:00Z</dcterms:created>
  <dcterms:modified xsi:type="dcterms:W3CDTF">2020-02-11T10:02:00Z</dcterms:modified>
</cp:coreProperties>
</file>